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2D4155" w:rsidRDefault="00E71A0B" w:rsidP="00E71A0B">
      <w:pPr>
        <w:spacing w:after="0"/>
        <w:ind w:left="1089"/>
        <w:rPr>
          <w:rFonts w:ascii="Candara" w:hAnsi="Candara"/>
          <w:lang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4E151D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4E151D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4E151D">
              <w:rPr>
                <w:rFonts w:ascii="Candara" w:hAnsi="Candara"/>
                <w:b/>
              </w:rPr>
              <w:t>Course unit</w:t>
            </w:r>
          </w:p>
          <w:p w:rsidR="00911529" w:rsidRPr="004E151D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4E151D">
              <w:rPr>
                <w:rFonts w:ascii="Candara" w:hAnsi="Candara"/>
                <w:b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4E151D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</w:rPr>
            </w:pPr>
            <w:r w:rsidRPr="004E151D">
              <w:rPr>
                <w:rFonts w:ascii="Candara" w:hAnsi="Candara"/>
                <w:b/>
                <w:noProof/>
                <w:color w:val="548DD4" w:themeColor="text2" w:themeTint="99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4E151D" w:rsidRDefault="009906B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4E151D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4E151D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4E151D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4E151D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4E151D">
              <w:rPr>
                <w:rFonts w:ascii="Candara" w:hAnsi="Candara"/>
                <w:b/>
                <w:color w:val="548DD4" w:themeColor="text2" w:themeTint="99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4E151D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4E151D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4E151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E151D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4E151D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4E151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4E151D" w:rsidRDefault="004E15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 xml:space="preserve">Руски језик и књижевност </w:t>
            </w:r>
          </w:p>
        </w:tc>
      </w:tr>
      <w:tr w:rsidR="00864926" w:rsidRPr="004E151D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4E151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4E151D" w:rsidRPr="004E151D" w:rsidRDefault="004E151D" w:rsidP="004E151D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E151D">
              <w:rPr>
                <w:rFonts w:ascii="Candara" w:hAnsi="Candara"/>
                <w:sz w:val="20"/>
                <w:szCs w:val="20"/>
              </w:rPr>
              <w:t xml:space="preserve">Когнитивна анализа руских језичких концепата </w:t>
            </w:r>
          </w:p>
          <w:p w:rsidR="00864926" w:rsidRPr="004E151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4E151D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4E151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2D4155" w:rsidRDefault="002D4155" w:rsidP="00E857F8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15РУ008</w:t>
            </w:r>
          </w:p>
        </w:tc>
      </w:tr>
      <w:tr w:rsidR="00864926" w:rsidRPr="004E151D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4E151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Type of course unit</w:t>
            </w:r>
            <w:r w:rsidR="005B0885" w:rsidRPr="004E151D">
              <w:rPr>
                <w:rStyle w:val="FootnoteReference"/>
                <w:rFonts w:ascii="Candara" w:hAnsi="Candara"/>
              </w:rPr>
              <w:footnoteReference w:id="2"/>
            </w:r>
            <w:r w:rsidRPr="004E151D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E151D" w:rsidRDefault="004E15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 xml:space="preserve">Изборни </w:t>
            </w:r>
          </w:p>
        </w:tc>
      </w:tr>
      <w:tr w:rsidR="00864926" w:rsidRPr="004E151D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4E151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Level of course un</w:t>
            </w:r>
            <w:r w:rsidR="005B0885" w:rsidRPr="004E151D">
              <w:rPr>
                <w:rFonts w:ascii="Candara" w:hAnsi="Candara"/>
              </w:rPr>
              <w:t>it</w:t>
            </w:r>
            <w:r w:rsidR="005B0885" w:rsidRPr="004E151D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vAlign w:val="center"/>
          </w:tcPr>
          <w:p w:rsidR="00864926" w:rsidRPr="004E151D" w:rsidRDefault="004E15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Мастер академске студије</w:t>
            </w:r>
          </w:p>
        </w:tc>
      </w:tr>
      <w:tr w:rsidR="00C60C45" w:rsidRPr="004E151D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4E151D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Field of Study (please see ISCED</w:t>
            </w:r>
            <w:r w:rsidRPr="004E151D">
              <w:rPr>
                <w:rStyle w:val="FootnoteReference"/>
                <w:rFonts w:ascii="Candara" w:hAnsi="Candara"/>
              </w:rPr>
              <w:footnoteReference w:id="4"/>
            </w:r>
            <w:r w:rsidRPr="004E151D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4E151D" w:rsidRDefault="004E15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 xml:space="preserve">0231 Language acquisition </w:t>
            </w:r>
          </w:p>
        </w:tc>
      </w:tr>
      <w:tr w:rsidR="00864926" w:rsidRPr="004E151D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4E151D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E151D">
              <w:rPr>
                <w:rFonts w:ascii="Candara" w:hAnsi="Candara"/>
              </w:rPr>
              <w:t>Semester when the course unit is</w:t>
            </w:r>
            <w:r w:rsidR="00911529" w:rsidRPr="004E151D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E151D" w:rsidRDefault="004E151D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E151D">
              <w:rPr>
                <w:rFonts w:ascii="Candara" w:hAnsi="Candara" w:cs="Arial"/>
              </w:rPr>
              <w:t>Зимски семестар</w:t>
            </w:r>
          </w:p>
        </w:tc>
      </w:tr>
      <w:tr w:rsidR="00864926" w:rsidRPr="004E151D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4E151D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4E151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4E151D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4E151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4E151D" w:rsidRDefault="004E15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7</w:t>
            </w:r>
          </w:p>
        </w:tc>
      </w:tr>
      <w:tr w:rsidR="00E857F8" w:rsidRPr="004E151D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E151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E151D" w:rsidRDefault="004E15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Др Марија Стефановић</w:t>
            </w:r>
          </w:p>
        </w:tc>
      </w:tr>
      <w:tr w:rsidR="00C60C45" w:rsidRPr="004E151D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4E151D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4E151D" w:rsidRDefault="004E15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Др Марија Стефановић</w:t>
            </w:r>
          </w:p>
        </w:tc>
      </w:tr>
      <w:tr w:rsidR="00E857F8" w:rsidRPr="004E151D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E151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Mode of course unit delivery</w:t>
            </w:r>
            <w:r w:rsidRPr="004E151D">
              <w:rPr>
                <w:rStyle w:val="FootnoteReference"/>
                <w:rFonts w:ascii="Candara" w:hAnsi="Candara"/>
              </w:rPr>
              <w:footnoteReference w:id="5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E151D" w:rsidRDefault="004E15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 xml:space="preserve">Предавања и вежбе </w:t>
            </w:r>
          </w:p>
        </w:tc>
      </w:tr>
      <w:tr w:rsidR="00E857F8" w:rsidRPr="004E151D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E151D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Course unit pre-requisites</w:t>
            </w:r>
            <w:r w:rsidR="00315601" w:rsidRPr="004E151D">
              <w:rPr>
                <w:rFonts w:ascii="Candara" w:hAnsi="Candara"/>
              </w:rPr>
              <w:t xml:space="preserve"> (</w:t>
            </w:r>
            <w:r w:rsidR="00C60C45" w:rsidRPr="004E151D">
              <w:rPr>
                <w:rFonts w:ascii="Candara" w:hAnsi="Candara"/>
              </w:rPr>
              <w:t>e.g. level of language required, etc</w:t>
            </w:r>
            <w:r w:rsidR="00315601" w:rsidRPr="004E151D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E151D" w:rsidRDefault="004E15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>Нема</w:t>
            </w:r>
          </w:p>
        </w:tc>
      </w:tr>
      <w:tr w:rsidR="00911529" w:rsidRPr="004E151D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4E151D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E151D">
              <w:rPr>
                <w:rFonts w:ascii="Candara" w:hAnsi="Candara"/>
                <w:b/>
              </w:rPr>
              <w:t xml:space="preserve">PURPOSE AND OVERVIEW </w:t>
            </w:r>
            <w:r w:rsidR="00B54668" w:rsidRPr="004E151D">
              <w:rPr>
                <w:rFonts w:ascii="Candara" w:hAnsi="Candara"/>
                <w:b/>
              </w:rPr>
              <w:t xml:space="preserve">(max 5-10 </w:t>
            </w:r>
            <w:r w:rsidR="00315601" w:rsidRPr="004E151D">
              <w:rPr>
                <w:rFonts w:ascii="Candara" w:hAnsi="Candara"/>
                <w:b/>
              </w:rPr>
              <w:t>sentences</w:t>
            </w:r>
            <w:r w:rsidR="00B54668" w:rsidRPr="004E151D">
              <w:rPr>
                <w:rFonts w:ascii="Candara" w:hAnsi="Candara"/>
                <w:b/>
              </w:rPr>
              <w:t>)</w:t>
            </w:r>
          </w:p>
        </w:tc>
      </w:tr>
      <w:tr w:rsidR="00911529" w:rsidRPr="004E151D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4E151D" w:rsidRPr="004E151D" w:rsidRDefault="004E151D" w:rsidP="004E151D">
            <w:pPr>
              <w:pStyle w:val="Default"/>
              <w:jc w:val="both"/>
              <w:rPr>
                <w:rFonts w:ascii="Candara" w:hAnsi="Candara"/>
                <w:sz w:val="20"/>
                <w:szCs w:val="20"/>
              </w:rPr>
            </w:pP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Упознати студенте са основама когнитивне лингвистике, посебно когнитивне семантике као новог правца у лингвистичким истраживањима. </w:t>
            </w:r>
            <w:r w:rsidRPr="004E151D">
              <w:rPr>
                <w:rFonts w:ascii="Candara" w:hAnsi="Candara"/>
                <w:sz w:val="20"/>
                <w:szCs w:val="20"/>
              </w:rPr>
              <w:t xml:space="preserve">Указати на постојање чврсте везе између културе и језика. </w:t>
            </w:r>
          </w:p>
          <w:p w:rsidR="00911529" w:rsidRPr="004E151D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911529" w:rsidRPr="004E151D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4E151D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E151D">
              <w:rPr>
                <w:rFonts w:ascii="Candara" w:hAnsi="Candara"/>
                <w:b/>
              </w:rPr>
              <w:t>LEARNING OUTCOMES</w:t>
            </w:r>
            <w:r w:rsidR="00315601" w:rsidRPr="004E151D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2D4155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E151D" w:rsidRPr="004E151D" w:rsidRDefault="004E151D" w:rsidP="004E151D">
            <w:pPr>
              <w:pStyle w:val="Default"/>
              <w:jc w:val="both"/>
              <w:rPr>
                <w:rFonts w:ascii="Candara" w:hAnsi="Candara"/>
                <w:sz w:val="20"/>
                <w:szCs w:val="20"/>
                <w:lang w:val="ru-RU"/>
              </w:rPr>
            </w:pP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lastRenderedPageBreak/>
              <w:t xml:space="preserve">Студенти су оспособљени да препознају елементе у граматичком и лексичком систему које су узроковане антропоцентричношћу језика. Могу да изврше когнитивну анализу језичких концепата у руском и матерњем језику. </w:t>
            </w:r>
          </w:p>
          <w:p w:rsidR="00E857F8" w:rsidRPr="004E151D" w:rsidRDefault="00E857F8" w:rsidP="004E151D">
            <w:pPr>
              <w:spacing w:line="240" w:lineRule="auto"/>
              <w:contextualSpacing/>
              <w:rPr>
                <w:rFonts w:ascii="Candara" w:hAnsi="Candara"/>
                <w:b/>
                <w:lang w:val="ru-RU"/>
              </w:rPr>
            </w:pPr>
          </w:p>
        </w:tc>
      </w:tr>
      <w:tr w:rsidR="00E857F8" w:rsidRPr="004E151D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4E151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151D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2D4155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E151D" w:rsidRPr="004E151D" w:rsidRDefault="004E151D" w:rsidP="004E151D">
            <w:pPr>
              <w:pStyle w:val="Default"/>
              <w:jc w:val="both"/>
              <w:rPr>
                <w:rFonts w:ascii="Candara" w:hAnsi="Candara"/>
                <w:sz w:val="20"/>
                <w:szCs w:val="20"/>
                <w:lang w:val="ru-RU"/>
              </w:rPr>
            </w:pP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Когнитивна лингвистика као правац у лингвистици. Однос когнитивне лингвистике према структуралној лингвистици. Језичке универзалије. Значај типолошких истраживања за когнитивну лингвистику. Правци у савременој когнитивној лингвистици. Метафора у когнитивној лингвистици. Когнитивна и језичка слика света. Појам, значење, концепт, концептосфера. Сличности и разлике између значења и концепта. Лексикографско и психолингвистичко значење према концепту. Концепт у лингвокултурологији, етнолингвистици и лингвоконцептологији. Типови концепата. Схема, фрејм, сценарио, гешталт. Вербализовани и невербализовани концепти. Методи за истраживање концепата. Експериментални методи. Номинативно поље концепта. Структура концепта. Когнитивна интерпретација. Издвајање когнитивних особености. Когнитивна интерпретација сема, паремија, асоцијативних поља. Модел концепта: опис макроструктуре и поља концепта. Анализа конкретних концепата у руском језику и поређење са српским. </w:t>
            </w:r>
          </w:p>
          <w:p w:rsidR="00B54668" w:rsidRPr="004E151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4E151D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4E151D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  <w:b/>
              </w:rPr>
              <w:t>LEARNING AND TEACHING (</w:t>
            </w:r>
            <w:r w:rsidRPr="004E151D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2D4155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D4155" w:rsidRDefault="004E151D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2D4155">
              <w:rPr>
                <w:rFonts w:ascii="Candara" w:hAnsi="Candara"/>
                <w:b/>
                <w:lang w:val="ru-RU"/>
              </w:rPr>
              <w:t xml:space="preserve">Предавања и вежбе, семинарски радови. </w:t>
            </w:r>
          </w:p>
        </w:tc>
      </w:tr>
      <w:tr w:rsidR="00B54668" w:rsidRPr="004E151D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4E151D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E151D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2D4155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E151D" w:rsidRPr="004E151D" w:rsidRDefault="004E151D" w:rsidP="004E151D">
            <w:pPr>
              <w:pStyle w:val="Default"/>
              <w:rPr>
                <w:rFonts w:ascii="Candara" w:hAnsi="Candara"/>
                <w:sz w:val="20"/>
                <w:szCs w:val="20"/>
                <w:lang w:val="ru-RU"/>
              </w:rPr>
            </w:pP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Попова З. Д., Стернин И. А. (2007) </w:t>
            </w:r>
            <w:r w:rsidRPr="004E151D">
              <w:rPr>
                <w:rFonts w:ascii="Candara" w:hAnsi="Candara"/>
                <w:i/>
                <w:iCs/>
                <w:sz w:val="20"/>
                <w:szCs w:val="20"/>
                <w:lang w:val="ru-RU"/>
              </w:rPr>
              <w:t>Когнитивная лингвистика</w:t>
            </w: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. Москва: Астрель / Восток – Запад. </w:t>
            </w:r>
          </w:p>
          <w:p w:rsidR="004E151D" w:rsidRPr="004E151D" w:rsidRDefault="004E151D" w:rsidP="004E151D">
            <w:pPr>
              <w:pStyle w:val="Default"/>
              <w:rPr>
                <w:rFonts w:ascii="Candara" w:hAnsi="Candara"/>
                <w:sz w:val="20"/>
                <w:szCs w:val="20"/>
                <w:lang w:val="ru-RU"/>
              </w:rPr>
            </w:pP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Маслова, В. А. (2004) </w:t>
            </w:r>
            <w:r w:rsidRPr="004E151D">
              <w:rPr>
                <w:rFonts w:ascii="Candara" w:hAnsi="Candara"/>
                <w:i/>
                <w:iCs/>
                <w:sz w:val="20"/>
                <w:szCs w:val="20"/>
                <w:lang w:val="ru-RU"/>
              </w:rPr>
              <w:t>Введение в когнитивную лингвистику</w:t>
            </w: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. Москва: Флинта / Наука. </w:t>
            </w:r>
          </w:p>
          <w:p w:rsidR="004E151D" w:rsidRPr="004E151D" w:rsidRDefault="004E151D" w:rsidP="004E151D">
            <w:pPr>
              <w:pStyle w:val="Default"/>
              <w:rPr>
                <w:rFonts w:ascii="Candara" w:hAnsi="Candara"/>
                <w:sz w:val="20"/>
                <w:szCs w:val="20"/>
                <w:lang w:val="ru-RU"/>
              </w:rPr>
            </w:pP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Бартмињски, Ј. (2011) </w:t>
            </w:r>
            <w:r w:rsidRPr="004E151D">
              <w:rPr>
                <w:rFonts w:ascii="Candara" w:hAnsi="Candara"/>
                <w:i/>
                <w:iCs/>
                <w:sz w:val="20"/>
                <w:szCs w:val="20"/>
                <w:lang w:val="ru-RU"/>
              </w:rPr>
              <w:t>Језик – слика – свет</w:t>
            </w: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. Београд: </w:t>
            </w:r>
            <w:r w:rsidRPr="004E151D">
              <w:rPr>
                <w:rFonts w:ascii="Candara" w:hAnsi="Candara"/>
                <w:sz w:val="20"/>
                <w:szCs w:val="20"/>
              </w:rPr>
              <w:t>SlovoSlavia</w:t>
            </w: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. </w:t>
            </w:r>
          </w:p>
          <w:p w:rsidR="004E151D" w:rsidRPr="004E151D" w:rsidRDefault="004E151D" w:rsidP="004E151D">
            <w:pPr>
              <w:pStyle w:val="Default"/>
              <w:rPr>
                <w:rFonts w:ascii="Candara" w:hAnsi="Candara"/>
                <w:sz w:val="20"/>
                <w:szCs w:val="20"/>
                <w:lang w:val="ru-RU"/>
              </w:rPr>
            </w:pP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Лакофф, Дж. (1988) „Женщины, огонь и опасность.“ У: </w:t>
            </w:r>
            <w:r w:rsidRPr="004E151D">
              <w:rPr>
                <w:rFonts w:ascii="Candara" w:hAnsi="Candara"/>
                <w:i/>
                <w:iCs/>
                <w:sz w:val="20"/>
                <w:szCs w:val="20"/>
                <w:lang w:val="ru-RU"/>
              </w:rPr>
              <w:t>Новое в зарубежной лингвистике</w:t>
            </w: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. Вып. 23. Москва: Прогресс. </w:t>
            </w:r>
          </w:p>
          <w:p w:rsidR="004E151D" w:rsidRPr="004E151D" w:rsidRDefault="004E151D" w:rsidP="004E151D">
            <w:pPr>
              <w:pStyle w:val="Default"/>
              <w:rPr>
                <w:rFonts w:ascii="Candara" w:hAnsi="Candara"/>
                <w:sz w:val="20"/>
                <w:szCs w:val="20"/>
                <w:lang w:val="ru-RU"/>
              </w:rPr>
            </w:pP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Лакофф, Дж., Джонсон, М. (2008) </w:t>
            </w:r>
            <w:r w:rsidRPr="004E151D">
              <w:rPr>
                <w:rFonts w:ascii="Candara" w:hAnsi="Candara"/>
                <w:i/>
                <w:iCs/>
                <w:sz w:val="20"/>
                <w:szCs w:val="20"/>
                <w:lang w:val="ru-RU"/>
              </w:rPr>
              <w:t>Метафоры, которыми мы живем</w:t>
            </w: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. Москва: Издательство ЛКИ. </w:t>
            </w:r>
          </w:p>
          <w:p w:rsidR="004E151D" w:rsidRPr="002D4155" w:rsidRDefault="004E151D" w:rsidP="004E151D">
            <w:pPr>
              <w:pStyle w:val="Default"/>
              <w:rPr>
                <w:rFonts w:ascii="Candara" w:hAnsi="Candara"/>
                <w:sz w:val="20"/>
                <w:szCs w:val="20"/>
                <w:lang w:val="ru-RU"/>
              </w:rPr>
            </w:pP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Степанов Ю. С. (2001) </w:t>
            </w:r>
            <w:r w:rsidRPr="004E151D">
              <w:rPr>
                <w:rFonts w:ascii="Candara" w:hAnsi="Candara"/>
                <w:i/>
                <w:iCs/>
                <w:sz w:val="20"/>
                <w:szCs w:val="20"/>
                <w:lang w:val="ru-RU"/>
              </w:rPr>
              <w:t>Константы: Словарь русской культуры</w:t>
            </w:r>
            <w:r w:rsidRPr="004E151D">
              <w:rPr>
                <w:rFonts w:ascii="Candara" w:hAnsi="Candara"/>
                <w:sz w:val="20"/>
                <w:szCs w:val="20"/>
                <w:lang w:val="ru-RU"/>
              </w:rPr>
              <w:t xml:space="preserve">. Изд. 2-е, исправленное и дополненное. </w:t>
            </w:r>
            <w:r w:rsidRPr="002D4155">
              <w:rPr>
                <w:rFonts w:ascii="Candara" w:hAnsi="Candara"/>
                <w:sz w:val="20"/>
                <w:szCs w:val="20"/>
                <w:lang w:val="ru-RU"/>
              </w:rPr>
              <w:t xml:space="preserve">Москва: Академический проект. </w:t>
            </w:r>
          </w:p>
          <w:p w:rsidR="00B54668" w:rsidRPr="004E151D" w:rsidRDefault="004E151D" w:rsidP="004E151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4E151D">
              <w:rPr>
                <w:rFonts w:ascii="Candara" w:hAnsi="Candara"/>
                <w:lang w:val="ru-RU"/>
              </w:rPr>
              <w:t xml:space="preserve">Кубрякова Е. С. (2004) </w:t>
            </w:r>
            <w:r w:rsidRPr="004E151D">
              <w:rPr>
                <w:rFonts w:ascii="Candara" w:hAnsi="Candara"/>
                <w:i/>
                <w:iCs/>
                <w:lang w:val="ru-RU"/>
              </w:rPr>
              <w:t>Язык и знание. На пути получения знаний о языке: части речи с когнитивной точки зрения. Роль языка в познании мира</w:t>
            </w:r>
            <w:r w:rsidRPr="004E151D">
              <w:rPr>
                <w:rFonts w:ascii="Candara" w:hAnsi="Candara"/>
                <w:lang w:val="ru-RU"/>
              </w:rPr>
              <w:t xml:space="preserve">. Москва: РАН ИЯ / Языки славянской культуры, (одабрана поглавља) </w:t>
            </w:r>
          </w:p>
        </w:tc>
      </w:tr>
      <w:tr w:rsidR="00B54668" w:rsidRPr="004E151D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4E151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151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4E151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D4155" w:rsidRDefault="004E15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ru-RU"/>
              </w:rPr>
            </w:pPr>
            <w:r w:rsidRPr="002D4155">
              <w:rPr>
                <w:rFonts w:ascii="Candara" w:hAnsi="Candara"/>
                <w:lang w:val="ru-RU"/>
              </w:rPr>
              <w:t>Присуство и активност – 10 поена;</w:t>
            </w:r>
          </w:p>
          <w:p w:rsidR="004E151D" w:rsidRPr="002D4155" w:rsidRDefault="004E15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ru-RU"/>
              </w:rPr>
            </w:pPr>
            <w:r w:rsidRPr="002D4155">
              <w:rPr>
                <w:rFonts w:ascii="Candara" w:hAnsi="Candara"/>
                <w:lang w:val="ru-RU"/>
              </w:rPr>
              <w:t>Семинарски рад – 30 поена;</w:t>
            </w:r>
          </w:p>
          <w:p w:rsidR="004E151D" w:rsidRPr="004E151D" w:rsidRDefault="004E15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151D">
              <w:rPr>
                <w:rFonts w:ascii="Candara" w:hAnsi="Candara"/>
              </w:rPr>
              <w:t xml:space="preserve">Усмени испит – 60 поена. </w:t>
            </w:r>
          </w:p>
        </w:tc>
      </w:tr>
      <w:tr w:rsidR="00B54668" w:rsidRPr="004E151D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4E151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151D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4E151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4E151D" w:rsidRDefault="004E15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E151D">
              <w:rPr>
                <w:rFonts w:ascii="Candara" w:hAnsi="Candara"/>
              </w:rPr>
              <w:t xml:space="preserve">Српски. </w:t>
            </w:r>
          </w:p>
        </w:tc>
      </w:tr>
    </w:tbl>
    <w:p w:rsidR="00E60599" w:rsidRPr="004E151D" w:rsidRDefault="00E60599" w:rsidP="00E71A0B">
      <w:pPr>
        <w:ind w:left="1089"/>
        <w:rPr>
          <w:rFonts w:ascii="Candara" w:hAnsi="Candara"/>
        </w:rPr>
      </w:pPr>
    </w:p>
    <w:p w:rsidR="00E60599" w:rsidRPr="004E151D" w:rsidRDefault="00E60599" w:rsidP="00E71A0B">
      <w:pPr>
        <w:ind w:left="1089"/>
        <w:rPr>
          <w:rFonts w:ascii="Candara" w:hAnsi="Candara"/>
        </w:rPr>
      </w:pPr>
    </w:p>
    <w:sectPr w:rsidR="00E60599" w:rsidRPr="004E151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BB" w:rsidRDefault="004F5FBB" w:rsidP="00864926">
      <w:pPr>
        <w:spacing w:after="0" w:line="240" w:lineRule="auto"/>
      </w:pPr>
      <w:r>
        <w:separator/>
      </w:r>
    </w:p>
  </w:endnote>
  <w:endnote w:type="continuationSeparator" w:id="1">
    <w:p w:rsidR="004F5FBB" w:rsidRDefault="004F5FB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BB" w:rsidRDefault="004F5FBB" w:rsidP="00864926">
      <w:pPr>
        <w:spacing w:after="0" w:line="240" w:lineRule="auto"/>
      </w:pPr>
      <w:r>
        <w:separator/>
      </w:r>
    </w:p>
  </w:footnote>
  <w:footnote w:type="continuationSeparator" w:id="1">
    <w:p w:rsidR="004F5FBB" w:rsidRDefault="004F5FBB" w:rsidP="00864926">
      <w:pPr>
        <w:spacing w:after="0" w:line="240" w:lineRule="auto"/>
      </w:pPr>
      <w:r>
        <w:continuationSeparator/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3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4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5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7125"/>
    <w:rsid w:val="00046ACB"/>
    <w:rsid w:val="00082C56"/>
    <w:rsid w:val="000F6001"/>
    <w:rsid w:val="001D64D3"/>
    <w:rsid w:val="002319B6"/>
    <w:rsid w:val="002D4155"/>
    <w:rsid w:val="002E1614"/>
    <w:rsid w:val="00315601"/>
    <w:rsid w:val="00323176"/>
    <w:rsid w:val="003A5E98"/>
    <w:rsid w:val="003C648A"/>
    <w:rsid w:val="00431EFA"/>
    <w:rsid w:val="004D1C7E"/>
    <w:rsid w:val="004E151D"/>
    <w:rsid w:val="004F5FBB"/>
    <w:rsid w:val="005B0885"/>
    <w:rsid w:val="00783C57"/>
    <w:rsid w:val="00864926"/>
    <w:rsid w:val="00911529"/>
    <w:rsid w:val="009906B2"/>
    <w:rsid w:val="009906EA"/>
    <w:rsid w:val="009B5BBF"/>
    <w:rsid w:val="009D3AC4"/>
    <w:rsid w:val="00A10286"/>
    <w:rsid w:val="00A1335D"/>
    <w:rsid w:val="00A40B78"/>
    <w:rsid w:val="00B54668"/>
    <w:rsid w:val="00C2768D"/>
    <w:rsid w:val="00C60C45"/>
    <w:rsid w:val="00C90691"/>
    <w:rsid w:val="00DB43CC"/>
    <w:rsid w:val="00E60599"/>
    <w:rsid w:val="00E71A0B"/>
    <w:rsid w:val="00E7613F"/>
    <w:rsid w:val="00E857F8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4E1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EE0D-697E-4A32-9736-F61889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2015-12-23T11:47:00Z</cp:lastPrinted>
  <dcterms:created xsi:type="dcterms:W3CDTF">2016-07-13T08:28:00Z</dcterms:created>
  <dcterms:modified xsi:type="dcterms:W3CDTF">2017-07-12T06:53:00Z</dcterms:modified>
</cp:coreProperties>
</file>